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8BB3" w14:textId="184C595F" w:rsidR="009A1B39" w:rsidRDefault="009A1B39" w:rsidP="009A1B39">
      <w:pPr>
        <w:spacing w:after="160" w:line="264" w:lineRule="auto"/>
        <w:jc w:val="left"/>
        <w:rPr>
          <w:rFonts w:ascii="Calibri" w:hAnsi="Calibri" w:cs="Calibri"/>
          <w:b/>
          <w:bCs/>
          <w:sz w:val="40"/>
          <w:szCs w:val="40"/>
          <w:lang w:val="de-DE"/>
        </w:rPr>
      </w:pPr>
      <w:r w:rsidRPr="009A1B39">
        <w:rPr>
          <w:rFonts w:ascii="Calibri" w:hAnsi="Calibri" w:cs="Calibri"/>
          <w:b/>
          <w:bCs/>
          <w:sz w:val="40"/>
          <w:szCs w:val="40"/>
          <w:lang w:val="de-DE"/>
        </w:rPr>
        <w:t xml:space="preserve">Festivals, Stadtfeste und Theater – Besucher erwartet in Český Krumlov </w:t>
      </w:r>
      <w:r>
        <w:rPr>
          <w:rFonts w:ascii="Calibri" w:hAnsi="Calibri" w:cs="Calibri"/>
          <w:b/>
          <w:bCs/>
          <w:sz w:val="40"/>
          <w:szCs w:val="40"/>
          <w:lang w:val="de-DE"/>
        </w:rPr>
        <w:t>wieder ein</w:t>
      </w:r>
      <w:r w:rsidRPr="009A1B39">
        <w:rPr>
          <w:rFonts w:ascii="Calibri" w:hAnsi="Calibri" w:cs="Calibri"/>
          <w:b/>
          <w:bCs/>
          <w:sz w:val="40"/>
          <w:szCs w:val="40"/>
          <w:lang w:val="de-DE"/>
        </w:rPr>
        <w:t xml:space="preserve"> Programm in vollem Glanz</w:t>
      </w:r>
    </w:p>
    <w:p w14:paraId="440D5F36" w14:textId="77777777" w:rsidR="00BA13B0" w:rsidRPr="00BA13B0" w:rsidRDefault="00BA13B0" w:rsidP="009A1B39">
      <w:pPr>
        <w:spacing w:after="160" w:line="264" w:lineRule="auto"/>
        <w:jc w:val="left"/>
        <w:rPr>
          <w:rFonts w:ascii="Calibri" w:hAnsi="Calibri" w:cs="Calibri"/>
          <w:b/>
          <w:bCs/>
          <w:sz w:val="22"/>
          <w:lang w:val="de-DE"/>
        </w:rPr>
      </w:pPr>
    </w:p>
    <w:p w14:paraId="084AAF1E" w14:textId="01CC85A7" w:rsidR="009A1B39" w:rsidRPr="009A1B39" w:rsidRDefault="009A1B39" w:rsidP="00BA13B0">
      <w:pPr>
        <w:spacing w:after="240" w:line="264" w:lineRule="auto"/>
        <w:jc w:val="left"/>
        <w:rPr>
          <w:rFonts w:ascii="Calibri" w:hAnsi="Calibri" w:cs="Calibri"/>
          <w:b/>
          <w:bCs/>
          <w:szCs w:val="24"/>
          <w:lang w:val="de-DE"/>
        </w:rPr>
      </w:pPr>
      <w:r w:rsidRPr="009A1B39">
        <w:rPr>
          <w:rFonts w:ascii="Calibri" w:hAnsi="Calibri" w:cs="Calibri"/>
          <w:bCs/>
          <w:i/>
          <w:szCs w:val="24"/>
          <w:lang w:val="de-DE"/>
        </w:rPr>
        <w:t>Český Krumlov, 13. April 2022</w:t>
      </w:r>
      <w:r w:rsidRPr="009A1B39">
        <w:rPr>
          <w:rFonts w:ascii="Calibri" w:hAnsi="Calibri" w:cs="Calibri"/>
          <w:b/>
          <w:bCs/>
          <w:szCs w:val="24"/>
          <w:lang w:val="de-DE"/>
        </w:rPr>
        <w:t xml:space="preserve"> - Nach einer Zeit von Absagen, Verschiebungen und Einschränkungen können wir uns dieses Jahr wieder auf eine volle und vielfältige Kultursaison in Český Krumlov freuen. Nach zweijähriger Pause kommen die Freunde unseres größten historischen Stadtfestes, des Festes der </w:t>
      </w:r>
      <w:r>
        <w:rPr>
          <w:rFonts w:ascii="Calibri" w:hAnsi="Calibri" w:cs="Calibri"/>
          <w:b/>
          <w:bCs/>
          <w:szCs w:val="24"/>
          <w:lang w:val="de-DE"/>
        </w:rPr>
        <w:t>Fünfblättrigen Rose</w:t>
      </w:r>
      <w:r w:rsidRPr="009A1B39">
        <w:rPr>
          <w:rFonts w:ascii="Calibri" w:hAnsi="Calibri" w:cs="Calibri"/>
          <w:b/>
          <w:bCs/>
          <w:szCs w:val="24"/>
          <w:lang w:val="de-DE"/>
        </w:rPr>
        <w:t>, wieder auf ihre Kosten, das Internationale Musikfestival kehrt an seine</w:t>
      </w:r>
      <w:r w:rsidR="001012CD">
        <w:rPr>
          <w:rFonts w:ascii="Calibri" w:hAnsi="Calibri" w:cs="Calibri"/>
          <w:b/>
          <w:bCs/>
          <w:szCs w:val="24"/>
          <w:lang w:val="de-DE"/>
        </w:rPr>
        <w:t>n</w:t>
      </w:r>
      <w:r w:rsidRPr="009A1B39">
        <w:rPr>
          <w:rFonts w:ascii="Calibri" w:hAnsi="Calibri" w:cs="Calibri"/>
          <w:b/>
          <w:bCs/>
          <w:szCs w:val="24"/>
          <w:lang w:val="de-DE"/>
        </w:rPr>
        <w:t xml:space="preserve"> gewohnten Sommertermin zurück und auch andere traditionelle Kultur- und Sportveranstaltungen werden wieder im gewohnten Umfang stattfinden. Doch auch Neues ist geplant.</w:t>
      </w:r>
    </w:p>
    <w:p w14:paraId="33A590AC" w14:textId="6C0B9246" w:rsidR="009A1B39" w:rsidRPr="00BA13B0" w:rsidRDefault="009A1B39" w:rsidP="009A1B39">
      <w:pPr>
        <w:spacing w:after="160" w:line="264" w:lineRule="auto"/>
        <w:jc w:val="left"/>
        <w:rPr>
          <w:rFonts w:ascii="Calibri" w:hAnsi="Calibri" w:cs="Calibri"/>
          <w:bCs/>
          <w:sz w:val="22"/>
          <w:lang w:val="de-DE"/>
        </w:rPr>
      </w:pPr>
      <w:r w:rsidRPr="00BA13B0">
        <w:rPr>
          <w:rFonts w:ascii="Calibri" w:hAnsi="Calibri" w:cs="Calibri"/>
          <w:bCs/>
          <w:sz w:val="22"/>
          <w:lang w:val="de-DE"/>
        </w:rPr>
        <w:t xml:space="preserve">Die diesjährige Festivalsaison beginnt in Český Krumlov mit dem </w:t>
      </w:r>
      <w:r w:rsidRPr="00BA13B0">
        <w:rPr>
          <w:rFonts w:ascii="Calibri" w:hAnsi="Calibri" w:cs="Calibri"/>
          <w:b/>
          <w:bCs/>
          <w:sz w:val="22"/>
          <w:lang w:val="de-DE"/>
        </w:rPr>
        <w:t>Osterfest</w:t>
      </w:r>
      <w:r w:rsidRPr="00BA13B0">
        <w:rPr>
          <w:rFonts w:ascii="Calibri" w:hAnsi="Calibri" w:cs="Calibri"/>
          <w:bCs/>
          <w:sz w:val="22"/>
          <w:lang w:val="de-DE"/>
        </w:rPr>
        <w:t xml:space="preserve">. Ab dem 10. </w:t>
      </w:r>
      <w:r w:rsidR="008248B8" w:rsidRPr="00BA13B0">
        <w:rPr>
          <w:rFonts w:ascii="Calibri" w:hAnsi="Calibri" w:cs="Calibri"/>
          <w:bCs/>
          <w:sz w:val="22"/>
          <w:lang w:val="de-DE"/>
        </w:rPr>
        <w:t xml:space="preserve">Bis zum 20. </w:t>
      </w:r>
      <w:r w:rsidRPr="00BA13B0">
        <w:rPr>
          <w:rFonts w:ascii="Calibri" w:hAnsi="Calibri" w:cs="Calibri"/>
          <w:bCs/>
          <w:sz w:val="22"/>
          <w:lang w:val="de-DE"/>
        </w:rPr>
        <w:t xml:space="preserve">April bietet die Stadt ein abwechslungsreiches Programm, das vom Ostermarkt auf dem </w:t>
      </w:r>
      <w:proofErr w:type="spellStart"/>
      <w:r w:rsidRPr="00BA13B0">
        <w:rPr>
          <w:rFonts w:ascii="Calibri" w:hAnsi="Calibri" w:cs="Calibri"/>
          <w:bCs/>
          <w:sz w:val="22"/>
          <w:lang w:val="de-DE"/>
        </w:rPr>
        <w:t>Svornost</w:t>
      </w:r>
      <w:proofErr w:type="spellEnd"/>
      <w:r w:rsidRPr="00BA13B0">
        <w:rPr>
          <w:rFonts w:ascii="Calibri" w:hAnsi="Calibri" w:cs="Calibri"/>
          <w:bCs/>
          <w:sz w:val="22"/>
          <w:lang w:val="de-DE"/>
        </w:rPr>
        <w:t xml:space="preserve">-Platz und dem Kunsthandwerkermarkt im Ersten Schlosshof über Konzerte, Führungen und österliche Kreativ-Workshops bis hin zu Osterspezialitäten und Köstlichkeiten reicht, die von lokalen Restaurants und Cafés angeboten werden. </w:t>
      </w:r>
    </w:p>
    <w:p w14:paraId="71ABD2A6" w14:textId="2399AE06" w:rsidR="009A1B39" w:rsidRPr="00BA13B0" w:rsidRDefault="009A1B39" w:rsidP="009A1B39">
      <w:pPr>
        <w:spacing w:after="160" w:line="264" w:lineRule="auto"/>
        <w:jc w:val="left"/>
        <w:rPr>
          <w:rFonts w:ascii="Calibri" w:hAnsi="Calibri" w:cs="Calibri"/>
          <w:bCs/>
          <w:sz w:val="22"/>
          <w:lang w:val="de-DE"/>
        </w:rPr>
      </w:pPr>
      <w:r w:rsidRPr="00BA13B0">
        <w:rPr>
          <w:rFonts w:ascii="Calibri" w:hAnsi="Calibri" w:cs="Calibri"/>
          <w:b/>
          <w:bCs/>
          <w:sz w:val="22"/>
          <w:lang w:val="de-DE"/>
        </w:rPr>
        <w:t>Zauberhaftes Krumlov</w:t>
      </w:r>
      <w:r w:rsidRPr="00BA13B0">
        <w:rPr>
          <w:rFonts w:ascii="Calibri" w:hAnsi="Calibri" w:cs="Calibri"/>
          <w:bCs/>
          <w:sz w:val="22"/>
          <w:lang w:val="de-DE"/>
        </w:rPr>
        <w:t xml:space="preserve"> – unter diesem Motto steht das Wochenende um den 1</w:t>
      </w:r>
      <w:r w:rsidR="001012CD" w:rsidRPr="00BA13B0">
        <w:rPr>
          <w:rFonts w:ascii="Calibri" w:hAnsi="Calibri" w:cs="Calibri"/>
          <w:bCs/>
          <w:sz w:val="22"/>
          <w:lang w:val="de-DE"/>
        </w:rPr>
        <w:t>.</w:t>
      </w:r>
      <w:r w:rsidRPr="00BA13B0">
        <w:rPr>
          <w:rFonts w:ascii="Calibri" w:hAnsi="Calibri" w:cs="Calibri"/>
          <w:bCs/>
          <w:sz w:val="22"/>
          <w:lang w:val="de-DE"/>
        </w:rPr>
        <w:t xml:space="preserve"> Mai, </w:t>
      </w:r>
      <w:proofErr w:type="gramStart"/>
      <w:r w:rsidRPr="00BA13B0">
        <w:rPr>
          <w:rFonts w:ascii="Calibri" w:hAnsi="Calibri" w:cs="Calibri"/>
          <w:bCs/>
          <w:sz w:val="22"/>
          <w:lang w:val="de-DE"/>
        </w:rPr>
        <w:t>das</w:t>
      </w:r>
      <w:proofErr w:type="gramEnd"/>
      <w:r w:rsidRPr="00BA13B0">
        <w:rPr>
          <w:rFonts w:ascii="Calibri" w:hAnsi="Calibri" w:cs="Calibri"/>
          <w:bCs/>
          <w:sz w:val="22"/>
          <w:lang w:val="de-DE"/>
        </w:rPr>
        <w:t xml:space="preserve"> wir mit einem Maimarkt, einem reichhaltigen Programm für Kinder im Stadtpark, einem Laternenumzug und einem abendlichen Rätselpfad in den Klöstern begehen. Das vorletzte Maiwochenende wird dann vor allem für Tausende Fans schneller Motorräder zauberhaft sein </w:t>
      </w:r>
      <w:r w:rsidR="00B369E8" w:rsidRPr="00BA13B0">
        <w:rPr>
          <w:rFonts w:ascii="Calibri" w:hAnsi="Calibri" w:cs="Calibri"/>
          <w:bCs/>
          <w:sz w:val="22"/>
          <w:lang w:val="de-DE"/>
        </w:rPr>
        <w:t>–</w:t>
      </w:r>
      <w:r w:rsidRPr="00BA13B0">
        <w:rPr>
          <w:rFonts w:ascii="Calibri" w:hAnsi="Calibri" w:cs="Calibri"/>
          <w:bCs/>
          <w:sz w:val="22"/>
          <w:lang w:val="de-DE"/>
        </w:rPr>
        <w:t xml:space="preserve"> die Stadt heißt die </w:t>
      </w:r>
      <w:r w:rsidRPr="00BA13B0">
        <w:rPr>
          <w:rFonts w:ascii="Calibri" w:hAnsi="Calibri" w:cs="Calibri"/>
          <w:b/>
          <w:bCs/>
          <w:sz w:val="22"/>
          <w:lang w:val="de-DE"/>
        </w:rPr>
        <w:t>Rallye Český Krumlov</w:t>
      </w:r>
      <w:r w:rsidRPr="00BA13B0">
        <w:rPr>
          <w:rFonts w:ascii="Calibri" w:hAnsi="Calibri" w:cs="Calibri"/>
          <w:bCs/>
          <w:sz w:val="22"/>
          <w:lang w:val="de-DE"/>
        </w:rPr>
        <w:t xml:space="preserve"> willkommen, dieses Jahr wieder zum traditionellen Frühlingstermin, konkret am 20. und 21. Mai 2022.</w:t>
      </w:r>
    </w:p>
    <w:p w14:paraId="5E42B87D" w14:textId="26C08B13" w:rsidR="009A1B39" w:rsidRPr="00BA13B0" w:rsidRDefault="009A1B39" w:rsidP="009A1B39">
      <w:pPr>
        <w:spacing w:after="160" w:line="264" w:lineRule="auto"/>
        <w:jc w:val="left"/>
        <w:rPr>
          <w:rFonts w:ascii="Calibri" w:hAnsi="Calibri" w:cs="Calibri"/>
          <w:bCs/>
          <w:sz w:val="22"/>
          <w:lang w:val="de-DE"/>
        </w:rPr>
      </w:pPr>
      <w:r w:rsidRPr="00BA13B0">
        <w:rPr>
          <w:rFonts w:ascii="Calibri" w:hAnsi="Calibri" w:cs="Calibri"/>
          <w:bCs/>
          <w:sz w:val="22"/>
          <w:lang w:val="de-DE"/>
        </w:rPr>
        <w:t xml:space="preserve">Das Angebot der Stadt auf dem Feld der bildenden Kunst wird zum 1. Juni nach dem inzwischen bereits ikonischen Egon Schiele Art Centrum durch einen weiteren, einzigartigen Ausstellungsraum bereichert. Das erste Projekt der </w:t>
      </w:r>
      <w:r w:rsidRPr="00BA13B0">
        <w:rPr>
          <w:rFonts w:ascii="Calibri" w:hAnsi="Calibri" w:cs="Calibri"/>
          <w:b/>
          <w:bCs/>
          <w:sz w:val="22"/>
          <w:lang w:val="de-DE"/>
        </w:rPr>
        <w:t>3+ Galerie</w:t>
      </w:r>
      <w:r w:rsidRPr="00BA13B0">
        <w:rPr>
          <w:rFonts w:ascii="Calibri" w:hAnsi="Calibri" w:cs="Calibri"/>
          <w:bCs/>
          <w:sz w:val="22"/>
          <w:lang w:val="de-DE"/>
        </w:rPr>
        <w:t xml:space="preserve">, des neuen Labels der </w:t>
      </w:r>
      <w:proofErr w:type="spellStart"/>
      <w:r w:rsidRPr="00BA13B0">
        <w:rPr>
          <w:rFonts w:ascii="Calibri" w:hAnsi="Calibri" w:cs="Calibri"/>
          <w:bCs/>
          <w:sz w:val="22"/>
          <w:lang w:val="de-DE"/>
        </w:rPr>
        <w:t>Krumauer</w:t>
      </w:r>
      <w:proofErr w:type="spellEnd"/>
      <w:r w:rsidRPr="00BA13B0">
        <w:rPr>
          <w:rFonts w:ascii="Calibri" w:hAnsi="Calibri" w:cs="Calibri"/>
          <w:bCs/>
          <w:sz w:val="22"/>
          <w:lang w:val="de-DE"/>
        </w:rPr>
        <w:t xml:space="preserve"> Klöster, wird die Ausstellung der größten internationalen Sammlung von Kinderbuchillustrationen in Europa, die die Stadt Český Krumlov vom Verleger und Sammler Otakar </w:t>
      </w:r>
      <w:proofErr w:type="spellStart"/>
      <w:r w:rsidRPr="00BA13B0">
        <w:rPr>
          <w:rFonts w:ascii="Calibri" w:hAnsi="Calibri" w:cs="Calibri"/>
          <w:bCs/>
          <w:sz w:val="22"/>
          <w:lang w:val="de-DE"/>
        </w:rPr>
        <w:t>Božejovský</w:t>
      </w:r>
      <w:proofErr w:type="spellEnd"/>
      <w:r w:rsidRPr="00BA13B0">
        <w:rPr>
          <w:rFonts w:ascii="Calibri" w:hAnsi="Calibri" w:cs="Calibri"/>
          <w:bCs/>
          <w:sz w:val="22"/>
          <w:lang w:val="de-DE"/>
        </w:rPr>
        <w:t xml:space="preserve"> erworben hat. </w:t>
      </w:r>
      <w:r w:rsidR="00965055" w:rsidRPr="00BA13B0">
        <w:rPr>
          <w:rFonts w:ascii="Calibri" w:hAnsi="Calibri" w:cs="Calibri"/>
          <w:bCs/>
          <w:i/>
          <w:iCs/>
          <w:sz w:val="22"/>
          <w:lang w:val="de-DE"/>
        </w:rPr>
        <w:t>„</w:t>
      </w:r>
      <w:r w:rsidRPr="00BA13B0">
        <w:rPr>
          <w:rFonts w:ascii="Calibri" w:hAnsi="Calibri" w:cs="Calibri"/>
          <w:bCs/>
          <w:i/>
          <w:iCs/>
          <w:sz w:val="22"/>
          <w:lang w:val="de-DE"/>
        </w:rPr>
        <w:t>Wir wollen die 3+ Galerie als interaktiven, kreativen Raum etablieren, in dem man mit offenen Augen träumen, entdecken, spielen und gestalten kann. Neben Wechselausstellungen wird es auch weiterhin die beliebte interaktive Exposition mit einem historischen Spielzimmer und Handwerks-Workshops geben. Im Zentrum der 3+ Galerie wird Kunst für Kinder stehen, aber wir werden sie mit Inhalten füllen, die auch Erwachsene begeistern und unterhalten werden</w:t>
      </w:r>
      <w:r w:rsidR="00965055" w:rsidRPr="00BA13B0">
        <w:rPr>
          <w:rFonts w:ascii="Calibri" w:hAnsi="Calibri" w:cs="Calibri"/>
          <w:bCs/>
          <w:i/>
          <w:iCs/>
          <w:sz w:val="22"/>
          <w:lang w:val="de-DE"/>
        </w:rPr>
        <w:t>“</w:t>
      </w:r>
      <w:r w:rsidRPr="00BA13B0">
        <w:rPr>
          <w:rFonts w:ascii="Calibri" w:hAnsi="Calibri" w:cs="Calibri"/>
          <w:bCs/>
          <w:i/>
          <w:iCs/>
          <w:sz w:val="22"/>
          <w:lang w:val="de-DE"/>
        </w:rPr>
        <w:t>,</w:t>
      </w:r>
      <w:r w:rsidRPr="00BA13B0">
        <w:rPr>
          <w:rFonts w:ascii="Calibri" w:hAnsi="Calibri" w:cs="Calibri"/>
          <w:bCs/>
          <w:sz w:val="22"/>
          <w:lang w:val="de-DE"/>
        </w:rPr>
        <w:t xml:space="preserve"> sagt Ivo Janoušek, </w:t>
      </w:r>
      <w:proofErr w:type="gramStart"/>
      <w:r w:rsidRPr="00BA13B0">
        <w:rPr>
          <w:rFonts w:ascii="Calibri" w:hAnsi="Calibri" w:cs="Calibri"/>
          <w:bCs/>
          <w:sz w:val="22"/>
          <w:lang w:val="de-DE"/>
        </w:rPr>
        <w:t>der stellvertretender Bürgermeister</w:t>
      </w:r>
      <w:proofErr w:type="gramEnd"/>
      <w:r w:rsidRPr="00BA13B0">
        <w:rPr>
          <w:rFonts w:ascii="Calibri" w:hAnsi="Calibri" w:cs="Calibri"/>
          <w:bCs/>
          <w:sz w:val="22"/>
          <w:lang w:val="de-DE"/>
        </w:rPr>
        <w:t xml:space="preserve"> für Kultur und zugleich Programmkurator der Klöster Český Krumlov.</w:t>
      </w:r>
    </w:p>
    <w:p w14:paraId="40AC74AB" w14:textId="504C1F80" w:rsidR="009A1B39" w:rsidRPr="00BA13B0" w:rsidRDefault="009A1B39" w:rsidP="009A1B39">
      <w:pPr>
        <w:spacing w:after="160" w:line="264" w:lineRule="auto"/>
        <w:jc w:val="left"/>
        <w:rPr>
          <w:rFonts w:ascii="Calibri" w:hAnsi="Calibri" w:cs="Calibri"/>
          <w:bCs/>
          <w:sz w:val="22"/>
          <w:lang w:val="de-DE"/>
        </w:rPr>
      </w:pPr>
      <w:r w:rsidRPr="00BA13B0">
        <w:rPr>
          <w:rFonts w:ascii="Calibri" w:hAnsi="Calibri" w:cs="Calibri"/>
          <w:bCs/>
          <w:sz w:val="22"/>
          <w:lang w:val="de-DE"/>
        </w:rPr>
        <w:t>Ein weiterer Höhepunkt der Saison in Český Krumlov, das einzigartige</w:t>
      </w:r>
      <w:r w:rsidRPr="00BA13B0">
        <w:rPr>
          <w:rFonts w:ascii="Calibri" w:hAnsi="Calibri" w:cs="Calibri"/>
          <w:b/>
          <w:bCs/>
          <w:sz w:val="22"/>
          <w:lang w:val="de-DE"/>
        </w:rPr>
        <w:t xml:space="preserve"> Freilichttheater mit der drehbaren Zuschauertribüne</w:t>
      </w:r>
      <w:r w:rsidRPr="00BA13B0">
        <w:rPr>
          <w:rFonts w:ascii="Calibri" w:hAnsi="Calibri" w:cs="Calibri"/>
          <w:bCs/>
          <w:sz w:val="22"/>
          <w:lang w:val="de-DE"/>
        </w:rPr>
        <w:t xml:space="preserve">, wird am 4. Juni im Schlossgarten </w:t>
      </w:r>
      <w:r w:rsidR="00965055" w:rsidRPr="00BA13B0">
        <w:rPr>
          <w:rFonts w:ascii="Calibri" w:hAnsi="Calibri" w:cs="Calibri"/>
          <w:bCs/>
          <w:sz w:val="22"/>
          <w:lang w:val="de-DE"/>
        </w:rPr>
        <w:t xml:space="preserve">wieder </w:t>
      </w:r>
      <w:r w:rsidRPr="00BA13B0">
        <w:rPr>
          <w:rFonts w:ascii="Calibri" w:hAnsi="Calibri" w:cs="Calibri"/>
          <w:bCs/>
          <w:sz w:val="22"/>
          <w:lang w:val="de-DE"/>
        </w:rPr>
        <w:t xml:space="preserve">zum Leben erweckt. Das Südböhmische Theater hat in diesem Jahr zwei Neuheiten für das Publikum vorbereitet: eine Familienaufführung von </w:t>
      </w:r>
      <w:r w:rsidRPr="00BA13B0">
        <w:rPr>
          <w:rFonts w:ascii="Calibri" w:hAnsi="Calibri" w:cs="Calibri"/>
          <w:bCs/>
          <w:i/>
          <w:sz w:val="22"/>
          <w:lang w:val="de-DE"/>
        </w:rPr>
        <w:t>Die ganze vollständige tschechische Geschichte</w:t>
      </w:r>
      <w:r w:rsidRPr="00BA13B0">
        <w:rPr>
          <w:rFonts w:ascii="Calibri" w:hAnsi="Calibri" w:cs="Calibri"/>
          <w:bCs/>
          <w:sz w:val="22"/>
          <w:lang w:val="de-DE"/>
        </w:rPr>
        <w:t xml:space="preserve"> und eine szenische Adaption von Händels Oratorium </w:t>
      </w:r>
      <w:r w:rsidRPr="00BA13B0">
        <w:rPr>
          <w:rFonts w:ascii="Calibri" w:hAnsi="Calibri" w:cs="Calibri"/>
          <w:bCs/>
          <w:i/>
          <w:sz w:val="22"/>
          <w:lang w:val="de-DE"/>
        </w:rPr>
        <w:t>Der Messias</w:t>
      </w:r>
      <w:r w:rsidRPr="00BA13B0">
        <w:rPr>
          <w:rFonts w:ascii="Calibri" w:hAnsi="Calibri" w:cs="Calibri"/>
          <w:bCs/>
          <w:sz w:val="22"/>
          <w:lang w:val="de-DE"/>
        </w:rPr>
        <w:t xml:space="preserve">. Die Scheinwerfer über dem Drehtheater werden bis zum 11. September leuchten. </w:t>
      </w:r>
    </w:p>
    <w:p w14:paraId="5DAB4F98" w14:textId="77777777" w:rsidR="00BA13B0" w:rsidRDefault="00BA13B0" w:rsidP="009A1B39">
      <w:pPr>
        <w:spacing w:after="160" w:line="264" w:lineRule="auto"/>
        <w:jc w:val="left"/>
        <w:rPr>
          <w:rFonts w:ascii="Calibri" w:hAnsi="Calibri" w:cs="Calibri"/>
          <w:bCs/>
          <w:sz w:val="22"/>
          <w:lang w:val="de-DE"/>
        </w:rPr>
      </w:pPr>
    </w:p>
    <w:p w14:paraId="51D9874C" w14:textId="732E98DD" w:rsidR="009A1B39" w:rsidRPr="00BA13B0" w:rsidRDefault="009A1B39" w:rsidP="009A1B39">
      <w:pPr>
        <w:spacing w:after="160" w:line="264" w:lineRule="auto"/>
        <w:jc w:val="left"/>
        <w:rPr>
          <w:rFonts w:ascii="Calibri" w:hAnsi="Calibri" w:cs="Calibri"/>
          <w:bCs/>
          <w:sz w:val="22"/>
          <w:lang w:val="de-DE"/>
        </w:rPr>
      </w:pPr>
      <w:r w:rsidRPr="00BA13B0">
        <w:rPr>
          <w:rFonts w:ascii="Calibri" w:hAnsi="Calibri" w:cs="Calibri"/>
          <w:bCs/>
          <w:sz w:val="22"/>
          <w:lang w:val="de-DE"/>
        </w:rPr>
        <w:lastRenderedPageBreak/>
        <w:t xml:space="preserve">Am Wochenende vom 17. bis 19. Juni kehren die Rosenberger und das </w:t>
      </w:r>
      <w:r w:rsidRPr="00BA13B0">
        <w:rPr>
          <w:rFonts w:ascii="Calibri" w:hAnsi="Calibri" w:cs="Calibri"/>
          <w:b/>
          <w:bCs/>
          <w:sz w:val="22"/>
          <w:lang w:val="de-DE"/>
        </w:rPr>
        <w:t>Fest der Fünfblättrigen Rose®</w:t>
      </w:r>
      <w:r w:rsidRPr="00BA13B0">
        <w:rPr>
          <w:rFonts w:ascii="Calibri" w:hAnsi="Calibri" w:cs="Calibri"/>
          <w:bCs/>
          <w:sz w:val="22"/>
          <w:lang w:val="de-DE"/>
        </w:rPr>
        <w:t xml:space="preserve"> nach einer zweijährigen Pause in die Stadt zurück.</w:t>
      </w:r>
      <w:r w:rsidRPr="00BA13B0">
        <w:rPr>
          <w:rFonts w:ascii="Calibri" w:hAnsi="Calibri" w:cs="Calibri"/>
          <w:bCs/>
          <w:i/>
          <w:iCs/>
          <w:sz w:val="22"/>
          <w:lang w:val="de-DE"/>
        </w:rPr>
        <w:t xml:space="preserve"> </w:t>
      </w:r>
      <w:r w:rsidR="00965055" w:rsidRPr="00BA13B0">
        <w:rPr>
          <w:rFonts w:ascii="Calibri" w:hAnsi="Calibri" w:cs="Calibri"/>
          <w:bCs/>
          <w:i/>
          <w:iCs/>
          <w:sz w:val="22"/>
          <w:lang w:val="de-DE"/>
        </w:rPr>
        <w:t>„</w:t>
      </w:r>
      <w:r w:rsidRPr="00BA13B0">
        <w:rPr>
          <w:rFonts w:ascii="Calibri" w:hAnsi="Calibri" w:cs="Calibri"/>
          <w:bCs/>
          <w:i/>
          <w:iCs/>
          <w:sz w:val="22"/>
          <w:lang w:val="de-DE"/>
        </w:rPr>
        <w:t xml:space="preserve">Das diesjährige Motto lautet passend: Die Rückkehr der Fünfblättrigen Rose. Einheimische und Besucher können sich in die Zeit der Renaissance zurückversetzen lassen und die festliche Atmosphäre der Stadt genießen. Höhepunkte des Programms sind die historischen Umzüge bei Tag und bei Nacht mit über 700 Mitwirkenden, ein Ritterturnier zur Erinnerung an die Legende von der Rosenteilung, Vorführungen von Pferdedressur, historische Märkte und ein festliches Feuerwerk über der Stadt, fehlen werden auch nicht zeitgenössische Spiele, Theater, historische Tänze, Schwertkämpfer, Jongleure, Fakire und Feuerspektakel. Eine Neuigkeit in diesem Jahr ist der Online-Vorverkauf von Eintrittskarten </w:t>
      </w:r>
      <w:r w:rsidR="00965055" w:rsidRPr="00BA13B0">
        <w:rPr>
          <w:rFonts w:ascii="Calibri" w:hAnsi="Calibri" w:cs="Calibri"/>
          <w:bCs/>
          <w:i/>
          <w:iCs/>
          <w:sz w:val="22"/>
          <w:lang w:val="de-DE"/>
        </w:rPr>
        <w:t xml:space="preserve">zu </w:t>
      </w:r>
      <w:r w:rsidRPr="00BA13B0">
        <w:rPr>
          <w:rFonts w:ascii="Calibri" w:hAnsi="Calibri" w:cs="Calibri"/>
          <w:bCs/>
          <w:i/>
          <w:iCs/>
          <w:sz w:val="22"/>
          <w:lang w:val="de-DE"/>
        </w:rPr>
        <w:t>ermäßigten Preisen über das Portal Go Out, der Anfang April gestartet wurde</w:t>
      </w:r>
      <w:r w:rsidR="00965055" w:rsidRPr="00BA13B0">
        <w:rPr>
          <w:rFonts w:ascii="Calibri" w:hAnsi="Calibri" w:cs="Calibri"/>
          <w:bCs/>
          <w:i/>
          <w:iCs/>
          <w:sz w:val="22"/>
          <w:lang w:val="de-DE"/>
        </w:rPr>
        <w:t>“</w:t>
      </w:r>
      <w:r w:rsidRPr="00BA13B0">
        <w:rPr>
          <w:rFonts w:ascii="Calibri" w:hAnsi="Calibri" w:cs="Calibri"/>
          <w:bCs/>
          <w:i/>
          <w:iCs/>
          <w:sz w:val="22"/>
          <w:lang w:val="de-DE"/>
        </w:rPr>
        <w:t>,</w:t>
      </w:r>
      <w:r w:rsidRPr="00BA13B0">
        <w:rPr>
          <w:rFonts w:ascii="Calibri" w:hAnsi="Calibri" w:cs="Calibri"/>
          <w:bCs/>
          <w:sz w:val="22"/>
          <w:lang w:val="de-DE"/>
        </w:rPr>
        <w:t xml:space="preserve"> sagt Jan Vozábal, Direktor des Stadttheaters Český Krumlov, das die Feierlichkeiten alljährlich organisiert.</w:t>
      </w:r>
    </w:p>
    <w:p w14:paraId="212861ED" w14:textId="20C83003" w:rsidR="009A1B39" w:rsidRPr="00BA13B0" w:rsidRDefault="009A1B39" w:rsidP="009A1B39">
      <w:pPr>
        <w:spacing w:after="160" w:line="264" w:lineRule="auto"/>
        <w:jc w:val="left"/>
        <w:rPr>
          <w:rFonts w:ascii="Calibri" w:hAnsi="Calibri" w:cs="Calibri"/>
          <w:bCs/>
          <w:sz w:val="22"/>
          <w:lang w:val="de-DE"/>
        </w:rPr>
      </w:pPr>
      <w:r w:rsidRPr="00BA13B0">
        <w:rPr>
          <w:rFonts w:ascii="Calibri" w:hAnsi="Calibri" w:cs="Calibri"/>
          <w:bCs/>
          <w:sz w:val="22"/>
          <w:lang w:val="de-DE"/>
        </w:rPr>
        <w:t xml:space="preserve">In die Zeit des Barocks wird uns Ende Juni die </w:t>
      </w:r>
      <w:r w:rsidRPr="00BA13B0">
        <w:rPr>
          <w:rFonts w:ascii="Calibri" w:hAnsi="Calibri" w:cs="Calibri"/>
          <w:sz w:val="22"/>
          <w:lang w:val="de-DE"/>
        </w:rPr>
        <w:t>Barocknacht auf dem Schloss Český Krumlov</w:t>
      </w:r>
      <w:r w:rsidRPr="00BA13B0">
        <w:rPr>
          <w:rFonts w:ascii="Calibri" w:hAnsi="Calibri" w:cs="Calibri"/>
          <w:bCs/>
          <w:sz w:val="22"/>
          <w:lang w:val="de-DE"/>
        </w:rPr>
        <w:t xml:space="preserve"> zurückversetzen, die von der Atmosphäre aristokratischer Feste des 18. Jahrhunderts</w:t>
      </w:r>
      <w:r w:rsidR="00965055" w:rsidRPr="00BA13B0">
        <w:rPr>
          <w:rFonts w:ascii="Calibri" w:hAnsi="Calibri" w:cs="Calibri"/>
          <w:bCs/>
          <w:sz w:val="22"/>
          <w:lang w:val="de-DE"/>
        </w:rPr>
        <w:t xml:space="preserve"> inspiriert ist</w:t>
      </w:r>
      <w:r w:rsidRPr="00BA13B0">
        <w:rPr>
          <w:rFonts w:ascii="Calibri" w:hAnsi="Calibri" w:cs="Calibri"/>
          <w:bCs/>
          <w:sz w:val="22"/>
          <w:lang w:val="de-DE"/>
        </w:rPr>
        <w:t>. Diese</w:t>
      </w:r>
      <w:r w:rsidR="00965055" w:rsidRPr="00BA13B0">
        <w:rPr>
          <w:rFonts w:ascii="Calibri" w:hAnsi="Calibri" w:cs="Calibri"/>
          <w:bCs/>
          <w:sz w:val="22"/>
          <w:lang w:val="de-DE"/>
        </w:rPr>
        <w:t>s</w:t>
      </w:r>
      <w:r w:rsidRPr="00BA13B0">
        <w:rPr>
          <w:rFonts w:ascii="Calibri" w:hAnsi="Calibri" w:cs="Calibri"/>
          <w:bCs/>
          <w:sz w:val="22"/>
          <w:lang w:val="de-DE"/>
        </w:rPr>
        <w:t xml:space="preserve"> besondere Ereignis findet am 24. und 25. Juni statt und bildet gleichzeitig den Auftakt zum 36. Jahrgang des </w:t>
      </w:r>
      <w:r w:rsidRPr="00BA13B0">
        <w:rPr>
          <w:rFonts w:ascii="Calibri" w:hAnsi="Calibri" w:cs="Calibri"/>
          <w:b/>
          <w:bCs/>
          <w:sz w:val="22"/>
          <w:lang w:val="de-DE"/>
        </w:rPr>
        <w:t>Festivals der Kammermusik</w:t>
      </w:r>
      <w:r w:rsidRPr="00BA13B0">
        <w:rPr>
          <w:rFonts w:ascii="Calibri" w:hAnsi="Calibri" w:cs="Calibri"/>
          <w:bCs/>
          <w:sz w:val="22"/>
          <w:lang w:val="de-DE"/>
        </w:rPr>
        <w:t>, das bis zum 3. Juli andauert und acht Konzerte angefangen von geistlicher Musik bis hin zum Jazz bietet.</w:t>
      </w:r>
    </w:p>
    <w:p w14:paraId="5E43F8FE" w14:textId="13FCE2E3" w:rsidR="009A1B39" w:rsidRPr="00BA13B0" w:rsidRDefault="009A1B39" w:rsidP="009A1B39">
      <w:pPr>
        <w:spacing w:after="160" w:line="264" w:lineRule="auto"/>
        <w:jc w:val="left"/>
        <w:rPr>
          <w:rFonts w:ascii="Calibri" w:hAnsi="Calibri" w:cs="Calibri"/>
          <w:bCs/>
          <w:sz w:val="22"/>
          <w:lang w:val="de-DE"/>
        </w:rPr>
      </w:pPr>
      <w:r w:rsidRPr="00BA13B0">
        <w:rPr>
          <w:rFonts w:ascii="Calibri" w:hAnsi="Calibri" w:cs="Calibri"/>
          <w:bCs/>
          <w:sz w:val="22"/>
          <w:lang w:val="de-DE"/>
        </w:rPr>
        <w:t xml:space="preserve">Der musikalische Höhepunkt des Sommers wird das </w:t>
      </w:r>
      <w:r w:rsidRPr="00BA13B0">
        <w:rPr>
          <w:rFonts w:ascii="Calibri" w:hAnsi="Calibri" w:cs="Calibri"/>
          <w:b/>
          <w:bCs/>
          <w:sz w:val="22"/>
          <w:lang w:val="de-DE"/>
        </w:rPr>
        <w:t xml:space="preserve">Internationale Musikfestival Český Krumlov </w:t>
      </w:r>
      <w:r w:rsidRPr="00BA13B0">
        <w:rPr>
          <w:rFonts w:ascii="Calibri" w:hAnsi="Calibri" w:cs="Calibri"/>
          <w:bCs/>
          <w:sz w:val="22"/>
          <w:lang w:val="de-DE"/>
        </w:rPr>
        <w:t xml:space="preserve">sein, das zu seinem traditionellen Termin im Juli und August zurückkehrt. Das Programm des 31. Jahrgangs umfasst 17 </w:t>
      </w:r>
      <w:r w:rsidR="00965055" w:rsidRPr="00BA13B0">
        <w:rPr>
          <w:rFonts w:ascii="Calibri" w:hAnsi="Calibri" w:cs="Calibri"/>
          <w:bCs/>
          <w:sz w:val="22"/>
          <w:lang w:val="de-DE"/>
        </w:rPr>
        <w:t>V</w:t>
      </w:r>
      <w:r w:rsidRPr="00BA13B0">
        <w:rPr>
          <w:rFonts w:ascii="Calibri" w:hAnsi="Calibri" w:cs="Calibri"/>
          <w:bCs/>
          <w:sz w:val="22"/>
          <w:lang w:val="de-DE"/>
        </w:rPr>
        <w:t>eranstaltungen, vom Eröffnungskonzert der Südböhmischen Philharmonie auf dem Spiegel des Schlossgarten-Teichs am 15. Juli bis hin zum Opern-Galaabend, der das Festival am 6. August abschließt.</w:t>
      </w:r>
    </w:p>
    <w:p w14:paraId="44DBC30B" w14:textId="0A1EA08F" w:rsidR="009A1B39" w:rsidRPr="00BA13B0" w:rsidRDefault="009A1B39" w:rsidP="009A1B39">
      <w:pPr>
        <w:spacing w:after="160" w:line="264" w:lineRule="auto"/>
        <w:jc w:val="left"/>
        <w:rPr>
          <w:rFonts w:ascii="Calibri" w:hAnsi="Calibri" w:cs="Calibri"/>
          <w:bCs/>
          <w:sz w:val="22"/>
          <w:lang w:val="de-DE"/>
        </w:rPr>
      </w:pPr>
      <w:r w:rsidRPr="00BA13B0">
        <w:rPr>
          <w:rFonts w:ascii="Calibri" w:hAnsi="Calibri" w:cs="Calibri"/>
          <w:bCs/>
          <w:sz w:val="22"/>
          <w:lang w:val="de-DE"/>
        </w:rPr>
        <w:t xml:space="preserve">In die kulturellen Veranstaltungen im Sommer und Herbst in Český Krumlov findet auch das ganzjährige Projekt des Nationalen Denkmalamtes mit dem Titel </w:t>
      </w:r>
      <w:r w:rsidRPr="00BA13B0">
        <w:rPr>
          <w:rFonts w:ascii="Calibri" w:hAnsi="Calibri" w:cs="Calibri"/>
          <w:b/>
          <w:bCs/>
          <w:sz w:val="22"/>
          <w:lang w:val="de-DE"/>
        </w:rPr>
        <w:t>Jahr der Adelsfeste</w:t>
      </w:r>
      <w:r w:rsidRPr="00BA13B0">
        <w:rPr>
          <w:rFonts w:ascii="Calibri" w:hAnsi="Calibri" w:cs="Calibri"/>
          <w:bCs/>
          <w:sz w:val="22"/>
          <w:lang w:val="de-DE"/>
        </w:rPr>
        <w:t xml:space="preserve"> Eingang. Es befasst sich mit dem Phänomen der Feiern und Feste, die unteilbarer Bestandteil des Lebens auf den Burgen und Schlössern waren. </w:t>
      </w:r>
      <w:r w:rsidR="00CC6130" w:rsidRPr="00BA13B0">
        <w:rPr>
          <w:rFonts w:ascii="Calibri" w:hAnsi="Calibri" w:cs="Calibri"/>
          <w:bCs/>
          <w:i/>
          <w:iCs/>
          <w:sz w:val="22"/>
          <w:lang w:val="de-DE"/>
        </w:rPr>
        <w:t>„</w:t>
      </w:r>
      <w:r w:rsidRPr="00BA13B0">
        <w:rPr>
          <w:rFonts w:ascii="Calibri" w:hAnsi="Calibri" w:cs="Calibri"/>
          <w:bCs/>
          <w:i/>
          <w:iCs/>
          <w:sz w:val="22"/>
          <w:lang w:val="de-DE"/>
        </w:rPr>
        <w:t>Zweiunddreißig Denkmal-Orte sind an dem Projekt beteiligt, und das gesamte Thema wird in der Ausstellung Adelige Feste und Unterhaltungen zusammengefasst, die von Juli bis November 2022 in der neuen Schlossgalerie in Český Krumlov zu sehen sein wird. Bereichert wird die Ausstellung unter anderem durch ein Begleitprogramm für Kinder und einen historischen Spielplatz im zweiten Schlosshof. Daneben werden thematische Führungen und Vorträge, aber auch Kurse in historischen Tänzen für die Öffentlichkeit angeboten. Das Schloss Český Krumlov wird zugleich das Hauptzentrum der traditionellen Schlösser- und Burgen-Nacht sein, die am 27. August im ganzen Land stattfinden wird</w:t>
      </w:r>
      <w:r w:rsidR="00CC6130" w:rsidRPr="00BA13B0">
        <w:rPr>
          <w:rFonts w:ascii="Calibri" w:hAnsi="Calibri" w:cs="Calibri"/>
          <w:bCs/>
          <w:i/>
          <w:iCs/>
          <w:sz w:val="22"/>
          <w:lang w:val="de-DE"/>
        </w:rPr>
        <w:t>“</w:t>
      </w:r>
      <w:r w:rsidR="00CC6130" w:rsidRPr="00BA13B0">
        <w:rPr>
          <w:rFonts w:ascii="Calibri" w:hAnsi="Calibri" w:cs="Calibri"/>
          <w:bCs/>
          <w:sz w:val="22"/>
          <w:lang w:val="de-DE"/>
        </w:rPr>
        <w:t xml:space="preserve">, </w:t>
      </w:r>
      <w:r w:rsidRPr="00BA13B0">
        <w:rPr>
          <w:rFonts w:ascii="Calibri" w:hAnsi="Calibri" w:cs="Calibri"/>
          <w:bCs/>
          <w:sz w:val="22"/>
          <w:lang w:val="de-DE"/>
        </w:rPr>
        <w:t xml:space="preserve">erklärt Petr </w:t>
      </w:r>
      <w:proofErr w:type="spellStart"/>
      <w:r w:rsidRPr="00BA13B0">
        <w:rPr>
          <w:rFonts w:ascii="Calibri" w:hAnsi="Calibri" w:cs="Calibri"/>
          <w:bCs/>
          <w:sz w:val="22"/>
          <w:lang w:val="de-DE"/>
        </w:rPr>
        <w:t>Pavelec</w:t>
      </w:r>
      <w:proofErr w:type="spellEnd"/>
      <w:r w:rsidRPr="00BA13B0">
        <w:rPr>
          <w:rFonts w:ascii="Calibri" w:hAnsi="Calibri" w:cs="Calibri"/>
          <w:bCs/>
          <w:sz w:val="22"/>
          <w:lang w:val="de-DE"/>
        </w:rPr>
        <w:t xml:space="preserve">, Direktor der Gebietsverwaltung des Nationalen Denkmalamtes in </w:t>
      </w:r>
      <w:proofErr w:type="spellStart"/>
      <w:r w:rsidRPr="00BA13B0">
        <w:rPr>
          <w:rFonts w:ascii="Calibri" w:hAnsi="Calibri" w:cs="Calibri"/>
          <w:bCs/>
          <w:sz w:val="22"/>
          <w:lang w:val="de-DE"/>
        </w:rPr>
        <w:t>České</w:t>
      </w:r>
      <w:proofErr w:type="spellEnd"/>
      <w:r w:rsidRPr="00BA13B0">
        <w:rPr>
          <w:rFonts w:ascii="Calibri" w:hAnsi="Calibri" w:cs="Calibri"/>
          <w:bCs/>
          <w:sz w:val="22"/>
          <w:lang w:val="de-DE"/>
        </w:rPr>
        <w:t xml:space="preserve"> </w:t>
      </w:r>
      <w:proofErr w:type="spellStart"/>
      <w:r w:rsidRPr="00BA13B0">
        <w:rPr>
          <w:rFonts w:ascii="Calibri" w:hAnsi="Calibri" w:cs="Calibri"/>
          <w:bCs/>
          <w:sz w:val="22"/>
          <w:lang w:val="de-DE"/>
        </w:rPr>
        <w:t>Budějovice</w:t>
      </w:r>
      <w:proofErr w:type="spellEnd"/>
      <w:r w:rsidRPr="00BA13B0">
        <w:rPr>
          <w:rFonts w:ascii="Calibri" w:hAnsi="Calibri" w:cs="Calibri"/>
          <w:bCs/>
          <w:sz w:val="22"/>
          <w:lang w:val="de-DE"/>
        </w:rPr>
        <w:t>.</w:t>
      </w:r>
    </w:p>
    <w:p w14:paraId="62F09FDC" w14:textId="430B2F0A" w:rsidR="009A1B39" w:rsidRPr="00BA13B0" w:rsidRDefault="009A1B39" w:rsidP="009A1B39">
      <w:pPr>
        <w:spacing w:after="160" w:line="264" w:lineRule="auto"/>
        <w:jc w:val="left"/>
        <w:rPr>
          <w:rFonts w:ascii="Calibri" w:hAnsi="Calibri" w:cs="Calibri"/>
          <w:bCs/>
          <w:sz w:val="22"/>
          <w:lang w:val="de-DE"/>
        </w:rPr>
      </w:pPr>
      <w:r w:rsidRPr="00BA13B0">
        <w:rPr>
          <w:rFonts w:ascii="Calibri" w:hAnsi="Calibri" w:cs="Calibri"/>
          <w:bCs/>
          <w:sz w:val="22"/>
          <w:lang w:val="de-DE"/>
        </w:rPr>
        <w:t>Während die Sommersaison in Český Krumlov kulturelle Erlebnisse von Musik über Theater bis hin zu Festen aus längst vergangenen Zeiten verspricht, können sich Einheimische und Zugereiste im letzten Drittel des Jahres</w:t>
      </w:r>
      <w:r w:rsidR="00CC6130" w:rsidRPr="00BA13B0">
        <w:rPr>
          <w:rFonts w:ascii="Calibri" w:hAnsi="Calibri" w:cs="Calibri"/>
          <w:bCs/>
          <w:sz w:val="22"/>
          <w:lang w:val="de-DE"/>
        </w:rPr>
        <w:t xml:space="preserve"> unter anderem</w:t>
      </w:r>
      <w:r w:rsidRPr="00BA13B0">
        <w:rPr>
          <w:rFonts w:ascii="Calibri" w:hAnsi="Calibri" w:cs="Calibri"/>
          <w:bCs/>
          <w:sz w:val="22"/>
          <w:lang w:val="de-DE"/>
        </w:rPr>
        <w:t xml:space="preserve"> auf das Weinfest</w:t>
      </w:r>
      <w:r w:rsidR="00CC6130" w:rsidRPr="00BA13B0">
        <w:rPr>
          <w:rFonts w:ascii="Calibri" w:hAnsi="Calibri" w:cs="Calibri"/>
          <w:bCs/>
          <w:sz w:val="22"/>
          <w:lang w:val="de-DE"/>
        </w:rPr>
        <w:t>ival</w:t>
      </w:r>
      <w:r w:rsidRPr="00BA13B0">
        <w:rPr>
          <w:rFonts w:ascii="Calibri" w:hAnsi="Calibri" w:cs="Calibri"/>
          <w:bCs/>
          <w:sz w:val="22"/>
          <w:lang w:val="de-DE"/>
        </w:rPr>
        <w:t xml:space="preserve"> </w:t>
      </w:r>
      <w:r w:rsidR="00CC6130" w:rsidRPr="00BA13B0">
        <w:rPr>
          <w:rFonts w:ascii="Calibri" w:hAnsi="Calibri" w:cs="Calibri"/>
          <w:bCs/>
          <w:sz w:val="22"/>
          <w:lang w:val="de-DE"/>
        </w:rPr>
        <w:t xml:space="preserve">Český Krumlov </w:t>
      </w:r>
      <w:r w:rsidRPr="00BA13B0">
        <w:rPr>
          <w:rFonts w:ascii="Calibri" w:hAnsi="Calibri" w:cs="Calibri"/>
          <w:bCs/>
          <w:sz w:val="22"/>
          <w:lang w:val="de-DE"/>
        </w:rPr>
        <w:t>und ab Ende November natürlich auf ein reichhaltiges Advents- und Weihnachtsprogramm freuen, mit das den Jahreszyklus der Festen und Feiern in Český Krumlov abschließen wird.</w:t>
      </w:r>
    </w:p>
    <w:p w14:paraId="7C2B5D00" w14:textId="77777777" w:rsidR="00B369E8" w:rsidRPr="00BA13B0" w:rsidRDefault="00B369E8" w:rsidP="009A1B39">
      <w:pPr>
        <w:spacing w:after="160" w:line="264" w:lineRule="auto"/>
        <w:jc w:val="left"/>
        <w:rPr>
          <w:rFonts w:ascii="Calibri" w:hAnsi="Calibri" w:cs="Calibri"/>
          <w:bCs/>
          <w:sz w:val="22"/>
          <w:u w:val="single"/>
          <w:lang w:val="de-DE"/>
        </w:rPr>
      </w:pPr>
    </w:p>
    <w:p w14:paraId="4129E037" w14:textId="3A76D738" w:rsidR="009A1B39" w:rsidRPr="00BA13B0" w:rsidRDefault="009A1B39" w:rsidP="009A1B39">
      <w:pPr>
        <w:spacing w:after="160" w:line="264" w:lineRule="auto"/>
        <w:jc w:val="left"/>
        <w:rPr>
          <w:rFonts w:ascii="Calibri" w:hAnsi="Calibri" w:cs="Calibri"/>
          <w:bCs/>
          <w:sz w:val="22"/>
          <w:u w:val="single"/>
          <w:lang w:val="de-DE"/>
        </w:rPr>
      </w:pPr>
      <w:r w:rsidRPr="00BA13B0">
        <w:rPr>
          <w:rFonts w:ascii="Calibri" w:hAnsi="Calibri" w:cs="Calibri"/>
          <w:bCs/>
          <w:sz w:val="22"/>
          <w:u w:val="single"/>
          <w:lang w:val="de-DE"/>
        </w:rPr>
        <w:t>Links</w:t>
      </w:r>
    </w:p>
    <w:p w14:paraId="7E8B65D5" w14:textId="7643A2AF" w:rsidR="009A1B39" w:rsidRPr="00BA13B0" w:rsidRDefault="00E37975" w:rsidP="009A1B39">
      <w:pPr>
        <w:spacing w:after="160" w:line="264" w:lineRule="auto"/>
        <w:jc w:val="left"/>
        <w:rPr>
          <w:rFonts w:ascii="Calibri" w:hAnsi="Calibri" w:cs="Calibri"/>
          <w:bCs/>
          <w:sz w:val="22"/>
          <w:lang w:val="de-DE"/>
        </w:rPr>
      </w:pPr>
      <w:hyperlink r:id="rId9" w:history="1">
        <w:r w:rsidR="009A1B39" w:rsidRPr="00BA13B0">
          <w:rPr>
            <w:rStyle w:val="Hypertextovodkaz"/>
            <w:rFonts w:ascii="Calibri" w:hAnsi="Calibri" w:cs="Calibri"/>
            <w:bCs/>
            <w:sz w:val="22"/>
            <w:lang w:val="de-DE"/>
          </w:rPr>
          <w:t>Überblick über die wichtigsten Ereignisse der Saison 2022</w:t>
        </w:r>
      </w:hyperlink>
      <w:r w:rsidR="009A1B39" w:rsidRPr="00BA13B0">
        <w:rPr>
          <w:rFonts w:ascii="Calibri" w:hAnsi="Calibri" w:cs="Calibri"/>
          <w:bCs/>
          <w:sz w:val="22"/>
          <w:lang w:val="de-DE"/>
        </w:rPr>
        <w:t xml:space="preserve"> </w:t>
      </w:r>
      <w:r w:rsidR="009A1B39" w:rsidRPr="00BA13B0">
        <w:rPr>
          <w:rFonts w:ascii="Calibri" w:hAnsi="Calibri" w:cs="Calibri"/>
          <w:sz w:val="22"/>
          <w:lang w:val="de-DE"/>
        </w:rPr>
        <w:sym w:font="Wingdings" w:char="F0E0"/>
      </w:r>
    </w:p>
    <w:p w14:paraId="44CEA400" w14:textId="25EFBDBE" w:rsidR="009A1B39" w:rsidRPr="00BA13B0" w:rsidRDefault="00E37975" w:rsidP="009A1B39">
      <w:pPr>
        <w:spacing w:after="160" w:line="264" w:lineRule="auto"/>
        <w:jc w:val="left"/>
        <w:rPr>
          <w:rFonts w:ascii="Calibri" w:hAnsi="Calibri" w:cs="Calibri"/>
          <w:bCs/>
          <w:sz w:val="22"/>
          <w:lang w:val="de-DE"/>
        </w:rPr>
      </w:pPr>
      <w:hyperlink r:id="rId10" w:history="1">
        <w:r w:rsidR="009A1B39" w:rsidRPr="00BA13B0">
          <w:rPr>
            <w:rStyle w:val="Hypertextovodkaz"/>
            <w:rFonts w:ascii="Calibri" w:hAnsi="Calibri" w:cs="Calibri"/>
            <w:bCs/>
            <w:sz w:val="22"/>
            <w:lang w:val="de-DE"/>
          </w:rPr>
          <w:t>Fotos zum Download</w:t>
        </w:r>
      </w:hyperlink>
      <w:r w:rsidR="009A1B39" w:rsidRPr="00BA13B0">
        <w:rPr>
          <w:rFonts w:ascii="Calibri" w:hAnsi="Calibri" w:cs="Calibri"/>
          <w:bCs/>
          <w:sz w:val="22"/>
          <w:lang w:val="de-DE"/>
        </w:rPr>
        <w:t xml:space="preserve"> </w:t>
      </w:r>
      <w:r w:rsidR="009A1B39" w:rsidRPr="00BA13B0">
        <w:rPr>
          <w:rFonts w:ascii="Calibri" w:hAnsi="Calibri" w:cs="Calibri"/>
          <w:sz w:val="22"/>
          <w:lang w:val="de-DE"/>
        </w:rPr>
        <w:sym w:font="Wingdings" w:char="F0E0"/>
      </w:r>
    </w:p>
    <w:p w14:paraId="46766526" w14:textId="728CA2BE" w:rsidR="009A1B39" w:rsidRPr="00BA13B0" w:rsidRDefault="009A1B39" w:rsidP="009A1B39">
      <w:pPr>
        <w:spacing w:after="160" w:line="264" w:lineRule="auto"/>
        <w:jc w:val="left"/>
        <w:rPr>
          <w:rFonts w:ascii="Calibri" w:hAnsi="Calibri" w:cs="Calibri"/>
          <w:bCs/>
          <w:sz w:val="22"/>
          <w:lang w:val="de-DE"/>
        </w:rPr>
      </w:pPr>
      <w:r w:rsidRPr="00BA13B0">
        <w:rPr>
          <w:rFonts w:ascii="Calibri" w:hAnsi="Calibri" w:cs="Calibri"/>
          <w:bCs/>
          <w:sz w:val="22"/>
          <w:lang w:val="de-DE"/>
        </w:rPr>
        <w:lastRenderedPageBreak/>
        <w:t xml:space="preserve">Auf der die Website </w:t>
      </w:r>
      <w:hyperlink r:id="rId11" w:history="1">
        <w:r w:rsidR="00BA13B0" w:rsidRPr="00BA13B0">
          <w:rPr>
            <w:rStyle w:val="Hypertextovodkaz"/>
            <w:rFonts w:ascii="Calibri" w:hAnsi="Calibri" w:cs="Calibri"/>
            <w:bCs/>
            <w:sz w:val="22"/>
            <w:lang w:val="de-DE"/>
          </w:rPr>
          <w:t>www.ckrumlov.info</w:t>
        </w:r>
      </w:hyperlink>
      <w:r w:rsidR="00BA13B0" w:rsidRPr="00BA13B0">
        <w:rPr>
          <w:rFonts w:ascii="Calibri" w:hAnsi="Calibri" w:cs="Calibri"/>
          <w:bCs/>
          <w:sz w:val="22"/>
          <w:lang w:val="de-DE"/>
        </w:rPr>
        <w:t xml:space="preserve"> </w:t>
      </w:r>
      <w:r w:rsidRPr="00BA13B0">
        <w:rPr>
          <w:rFonts w:ascii="Calibri" w:hAnsi="Calibri" w:cs="Calibri"/>
          <w:bCs/>
          <w:sz w:val="22"/>
          <w:lang w:val="de-DE"/>
        </w:rPr>
        <w:t>finden Sie ständig aktualisierte Informationen über die Veranstaltungen in Český Krumlov.</w:t>
      </w:r>
    </w:p>
    <w:p w14:paraId="471331C7" w14:textId="77777777" w:rsidR="009A1B39" w:rsidRPr="00BA13B0" w:rsidRDefault="009A1B39" w:rsidP="009A1B39">
      <w:pPr>
        <w:spacing w:after="160" w:line="264" w:lineRule="auto"/>
        <w:jc w:val="left"/>
        <w:rPr>
          <w:rFonts w:ascii="Calibri" w:hAnsi="Calibri" w:cs="Calibri"/>
          <w:bCs/>
          <w:sz w:val="22"/>
          <w:lang w:val="de-DE"/>
        </w:rPr>
      </w:pPr>
    </w:p>
    <w:p w14:paraId="46698A5E" w14:textId="77777777" w:rsidR="009A1B39" w:rsidRPr="00BA13B0" w:rsidRDefault="009A1B39" w:rsidP="009A1B39">
      <w:pPr>
        <w:spacing w:after="0" w:line="264" w:lineRule="auto"/>
        <w:jc w:val="left"/>
        <w:rPr>
          <w:rFonts w:ascii="Calibri" w:hAnsi="Calibri" w:cs="Calibri"/>
          <w:sz w:val="22"/>
          <w:u w:val="single"/>
          <w:lang w:val="de-DE"/>
        </w:rPr>
      </w:pPr>
      <w:r w:rsidRPr="00BA13B0">
        <w:rPr>
          <w:rFonts w:ascii="Calibri" w:hAnsi="Calibri" w:cs="Calibri"/>
          <w:sz w:val="22"/>
          <w:u w:val="single"/>
          <w:lang w:val="de-DE"/>
        </w:rPr>
        <w:t>Kontakt</w:t>
      </w:r>
    </w:p>
    <w:p w14:paraId="59EE0147" w14:textId="77777777" w:rsidR="009A1B39" w:rsidRPr="00BA13B0" w:rsidRDefault="009A1B39" w:rsidP="009A1B39">
      <w:pPr>
        <w:spacing w:after="0" w:line="264" w:lineRule="auto"/>
        <w:jc w:val="left"/>
        <w:rPr>
          <w:rFonts w:ascii="Calibri" w:hAnsi="Calibri" w:cs="Calibri"/>
          <w:sz w:val="22"/>
          <w:lang w:val="de-DE"/>
        </w:rPr>
      </w:pPr>
    </w:p>
    <w:p w14:paraId="1AB3E56D" w14:textId="77777777" w:rsidR="009A1B39" w:rsidRPr="00BA13B0" w:rsidRDefault="009A1B39" w:rsidP="009A1B39">
      <w:pPr>
        <w:spacing w:after="0" w:line="264" w:lineRule="auto"/>
        <w:jc w:val="left"/>
        <w:rPr>
          <w:rFonts w:ascii="Calibri" w:hAnsi="Calibri" w:cs="Calibri"/>
          <w:sz w:val="22"/>
          <w:lang w:val="de-DE"/>
        </w:rPr>
      </w:pPr>
      <w:r w:rsidRPr="00BA13B0">
        <w:rPr>
          <w:rFonts w:ascii="Calibri" w:hAnsi="Calibri" w:cs="Calibri"/>
          <w:sz w:val="22"/>
          <w:lang w:val="de-DE"/>
        </w:rPr>
        <w:t>Ludmila Claussová</w:t>
      </w:r>
    </w:p>
    <w:p w14:paraId="027537E8" w14:textId="77777777" w:rsidR="009A1B39" w:rsidRPr="00BA13B0" w:rsidRDefault="009A1B39" w:rsidP="009A1B39">
      <w:pPr>
        <w:spacing w:after="0" w:line="264" w:lineRule="auto"/>
        <w:jc w:val="left"/>
        <w:rPr>
          <w:rFonts w:ascii="Calibri" w:hAnsi="Calibri" w:cs="Calibri"/>
          <w:sz w:val="22"/>
          <w:lang w:val="de-DE"/>
        </w:rPr>
      </w:pPr>
      <w:proofErr w:type="gramStart"/>
      <w:r w:rsidRPr="00BA13B0">
        <w:rPr>
          <w:rFonts w:ascii="Calibri" w:hAnsi="Calibri" w:cs="Calibri"/>
          <w:sz w:val="22"/>
          <w:lang w:val="de-DE"/>
        </w:rPr>
        <w:t>Marketing Manager</w:t>
      </w:r>
      <w:proofErr w:type="gramEnd"/>
      <w:r w:rsidRPr="00BA13B0">
        <w:rPr>
          <w:rFonts w:ascii="Calibri" w:hAnsi="Calibri" w:cs="Calibri"/>
          <w:sz w:val="22"/>
          <w:lang w:val="de-DE"/>
        </w:rPr>
        <w:t xml:space="preserve"> </w:t>
      </w:r>
    </w:p>
    <w:p w14:paraId="65EE6053" w14:textId="77777777" w:rsidR="009A1B39" w:rsidRPr="00BA13B0" w:rsidRDefault="009A1B39" w:rsidP="009A1B39">
      <w:pPr>
        <w:spacing w:after="0" w:line="264" w:lineRule="auto"/>
        <w:jc w:val="left"/>
        <w:rPr>
          <w:rFonts w:ascii="Calibri" w:hAnsi="Calibri" w:cs="Calibri"/>
          <w:sz w:val="22"/>
          <w:lang w:val="de-DE"/>
        </w:rPr>
      </w:pPr>
      <w:r w:rsidRPr="00BA13B0">
        <w:rPr>
          <w:rFonts w:ascii="Calibri" w:hAnsi="Calibri" w:cs="Calibri"/>
          <w:sz w:val="22"/>
          <w:lang w:val="de-DE"/>
        </w:rPr>
        <w:t>+420 728 132 026</w:t>
      </w:r>
    </w:p>
    <w:p w14:paraId="04F22DF8" w14:textId="77777777" w:rsidR="009A1B39" w:rsidRPr="00BA13B0" w:rsidRDefault="009A1B39" w:rsidP="009A1B39">
      <w:pPr>
        <w:spacing w:after="0" w:line="264" w:lineRule="auto"/>
        <w:jc w:val="left"/>
        <w:rPr>
          <w:rFonts w:ascii="Calibri" w:hAnsi="Calibri" w:cs="Calibri"/>
          <w:sz w:val="22"/>
          <w:lang w:val="de-DE"/>
        </w:rPr>
      </w:pPr>
    </w:p>
    <w:p w14:paraId="59DA3718" w14:textId="77777777" w:rsidR="009A1B39" w:rsidRPr="00BA13B0" w:rsidRDefault="009A1B39" w:rsidP="009A1B39">
      <w:pPr>
        <w:spacing w:after="0" w:line="264" w:lineRule="auto"/>
        <w:jc w:val="left"/>
        <w:rPr>
          <w:rFonts w:ascii="Calibri" w:hAnsi="Calibri" w:cs="Calibri"/>
          <w:sz w:val="22"/>
          <w:lang w:val="de-DE"/>
        </w:rPr>
      </w:pPr>
      <w:r w:rsidRPr="00BA13B0">
        <w:rPr>
          <w:rFonts w:ascii="Calibri" w:hAnsi="Calibri" w:cs="Calibri"/>
          <w:sz w:val="22"/>
          <w:lang w:val="de-DE"/>
        </w:rPr>
        <w:t>Český Krumlov Region, z. s.</w:t>
      </w:r>
    </w:p>
    <w:p w14:paraId="23806FCF" w14:textId="77777777" w:rsidR="009A1B39" w:rsidRPr="00BA13B0" w:rsidRDefault="009A1B39" w:rsidP="009A1B39">
      <w:pPr>
        <w:spacing w:after="0" w:line="264" w:lineRule="auto"/>
        <w:jc w:val="left"/>
        <w:rPr>
          <w:rFonts w:ascii="Calibri" w:hAnsi="Calibri" w:cs="Calibri"/>
          <w:sz w:val="22"/>
          <w:lang w:val="de-DE"/>
        </w:rPr>
      </w:pPr>
      <w:r w:rsidRPr="00BA13B0">
        <w:rPr>
          <w:rFonts w:ascii="Calibri" w:hAnsi="Calibri" w:cs="Calibri"/>
          <w:sz w:val="22"/>
          <w:lang w:val="de-DE"/>
        </w:rPr>
        <w:t>Regionales Destinations-Management</w:t>
      </w:r>
    </w:p>
    <w:p w14:paraId="114E14BF" w14:textId="77777777" w:rsidR="009A1B39" w:rsidRPr="00BA13B0" w:rsidRDefault="009A1B39" w:rsidP="009A1B39">
      <w:pPr>
        <w:spacing w:after="0" w:line="264" w:lineRule="auto"/>
        <w:jc w:val="left"/>
        <w:rPr>
          <w:rFonts w:ascii="Calibri" w:hAnsi="Calibri" w:cs="Calibri"/>
          <w:sz w:val="22"/>
          <w:lang w:val="de-DE"/>
        </w:rPr>
      </w:pPr>
      <w:proofErr w:type="spellStart"/>
      <w:r w:rsidRPr="00BA13B0">
        <w:rPr>
          <w:rFonts w:ascii="Calibri" w:hAnsi="Calibri" w:cs="Calibri"/>
          <w:sz w:val="22"/>
          <w:lang w:val="de-DE"/>
        </w:rPr>
        <w:t>náměstí</w:t>
      </w:r>
      <w:proofErr w:type="spellEnd"/>
      <w:r w:rsidRPr="00BA13B0">
        <w:rPr>
          <w:rFonts w:ascii="Calibri" w:hAnsi="Calibri" w:cs="Calibri"/>
          <w:sz w:val="22"/>
          <w:lang w:val="de-DE"/>
        </w:rPr>
        <w:t xml:space="preserve"> </w:t>
      </w:r>
      <w:proofErr w:type="spellStart"/>
      <w:r w:rsidRPr="00BA13B0">
        <w:rPr>
          <w:rFonts w:ascii="Calibri" w:hAnsi="Calibri" w:cs="Calibri"/>
          <w:sz w:val="22"/>
          <w:lang w:val="de-DE"/>
        </w:rPr>
        <w:t>Svornosti</w:t>
      </w:r>
      <w:proofErr w:type="spellEnd"/>
      <w:r w:rsidRPr="00BA13B0">
        <w:rPr>
          <w:rFonts w:ascii="Calibri" w:hAnsi="Calibri" w:cs="Calibri"/>
          <w:sz w:val="22"/>
          <w:lang w:val="de-DE"/>
        </w:rPr>
        <w:t xml:space="preserve"> 2, CZ-381 01 Český Krumlov</w:t>
      </w:r>
    </w:p>
    <w:p w14:paraId="7B7E8DDE" w14:textId="77777777" w:rsidR="009A1B39" w:rsidRPr="00BA13B0" w:rsidRDefault="00E37975" w:rsidP="009A1B39">
      <w:pPr>
        <w:spacing w:after="0" w:line="264" w:lineRule="auto"/>
        <w:jc w:val="left"/>
        <w:rPr>
          <w:rFonts w:ascii="Calibri" w:hAnsi="Calibri" w:cs="Calibri"/>
          <w:sz w:val="22"/>
          <w:lang w:val="de-DE"/>
        </w:rPr>
      </w:pPr>
      <w:hyperlink r:id="rId12" w:history="1">
        <w:r w:rsidR="009A1B39" w:rsidRPr="00BA13B0">
          <w:rPr>
            <w:rStyle w:val="Hypertextovodkaz"/>
            <w:rFonts w:ascii="Calibri" w:hAnsi="Calibri" w:cs="Calibri"/>
            <w:sz w:val="22"/>
            <w:lang w:val="de-DE"/>
          </w:rPr>
          <w:t>www.ckrumlov.info</w:t>
        </w:r>
      </w:hyperlink>
      <w:r w:rsidR="009A1B39" w:rsidRPr="00BA13B0">
        <w:rPr>
          <w:rFonts w:ascii="Calibri" w:hAnsi="Calibri" w:cs="Calibri"/>
          <w:sz w:val="22"/>
          <w:lang w:val="de-DE"/>
        </w:rPr>
        <w:t xml:space="preserve"> </w:t>
      </w:r>
    </w:p>
    <w:p w14:paraId="41157D7A" w14:textId="77777777" w:rsidR="009A1B39" w:rsidRPr="00BA13B0" w:rsidRDefault="009A1B39" w:rsidP="009A1B39">
      <w:pPr>
        <w:spacing w:after="0" w:line="264" w:lineRule="auto"/>
        <w:jc w:val="left"/>
        <w:rPr>
          <w:rFonts w:ascii="Calibri" w:hAnsi="Calibri" w:cs="Calibri"/>
          <w:sz w:val="22"/>
          <w:lang w:val="de-DE"/>
        </w:rPr>
      </w:pPr>
    </w:p>
    <w:p w14:paraId="707B86A9" w14:textId="77777777" w:rsidR="009A1B39" w:rsidRPr="00BA13B0" w:rsidRDefault="00E37975" w:rsidP="009A1B39">
      <w:pPr>
        <w:spacing w:after="0" w:line="264" w:lineRule="auto"/>
        <w:jc w:val="left"/>
        <w:rPr>
          <w:rFonts w:ascii="Calibri" w:hAnsi="Calibri" w:cs="Calibri"/>
          <w:sz w:val="22"/>
          <w:lang w:val="de-DE"/>
        </w:rPr>
      </w:pPr>
      <w:hyperlink r:id="rId13" w:history="1">
        <w:r w:rsidR="009A1B39" w:rsidRPr="00BA13B0">
          <w:rPr>
            <w:rStyle w:val="Hypertextovodkaz"/>
            <w:rFonts w:ascii="Calibri" w:hAnsi="Calibri" w:cs="Calibri"/>
            <w:sz w:val="22"/>
            <w:lang w:val="de-DE"/>
          </w:rPr>
          <w:t>www.facebook.com/ceskykrumlovofficial</w:t>
        </w:r>
      </w:hyperlink>
      <w:r w:rsidR="009A1B39" w:rsidRPr="00BA13B0">
        <w:rPr>
          <w:rFonts w:ascii="Calibri" w:hAnsi="Calibri" w:cs="Calibri"/>
          <w:sz w:val="22"/>
          <w:lang w:val="de-DE"/>
        </w:rPr>
        <w:t xml:space="preserve"> </w:t>
      </w:r>
    </w:p>
    <w:p w14:paraId="4DE9FD53" w14:textId="77777777" w:rsidR="009A1B39" w:rsidRPr="00BA13B0" w:rsidRDefault="00E37975" w:rsidP="009A1B39">
      <w:pPr>
        <w:spacing w:after="0" w:line="264" w:lineRule="auto"/>
        <w:jc w:val="left"/>
        <w:rPr>
          <w:rFonts w:ascii="Calibri" w:hAnsi="Calibri" w:cs="Calibri"/>
          <w:sz w:val="22"/>
          <w:lang w:val="de-DE"/>
        </w:rPr>
      </w:pPr>
      <w:hyperlink r:id="rId14" w:history="1">
        <w:r w:rsidR="009A1B39" w:rsidRPr="00BA13B0">
          <w:rPr>
            <w:rStyle w:val="Hypertextovodkaz"/>
            <w:rFonts w:ascii="Calibri" w:hAnsi="Calibri" w:cs="Calibri"/>
            <w:sz w:val="22"/>
            <w:lang w:val="de-DE"/>
          </w:rPr>
          <w:t>www.instagram.com/ceskykrumlovofficial</w:t>
        </w:r>
      </w:hyperlink>
      <w:r w:rsidR="009A1B39" w:rsidRPr="00BA13B0">
        <w:rPr>
          <w:rFonts w:ascii="Calibri" w:hAnsi="Calibri" w:cs="Calibri"/>
          <w:sz w:val="22"/>
          <w:lang w:val="de-DE"/>
        </w:rPr>
        <w:t xml:space="preserve"> </w:t>
      </w:r>
    </w:p>
    <w:p w14:paraId="24A843C7" w14:textId="77777777" w:rsidR="00ED1ABF" w:rsidRPr="00BA13B0" w:rsidRDefault="00ED1ABF">
      <w:pPr>
        <w:rPr>
          <w:sz w:val="22"/>
          <w:lang w:val="de-DE"/>
        </w:rPr>
      </w:pPr>
    </w:p>
    <w:sectPr w:rsidR="00ED1ABF" w:rsidRPr="00BA13B0" w:rsidSect="00BA13B0">
      <w:footerReference w:type="default" r:id="rId15"/>
      <w:pgSz w:w="11906" w:h="16838" w:code="9"/>
      <w:pgMar w:top="1418"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163D" w14:textId="77777777" w:rsidR="00E37975" w:rsidRDefault="00E37975" w:rsidP="008248B8">
      <w:pPr>
        <w:spacing w:after="0"/>
      </w:pPr>
      <w:r>
        <w:separator/>
      </w:r>
    </w:p>
  </w:endnote>
  <w:endnote w:type="continuationSeparator" w:id="0">
    <w:p w14:paraId="3150EBA4" w14:textId="77777777" w:rsidR="00E37975" w:rsidRDefault="00E37975" w:rsidP="008248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775526"/>
      <w:docPartObj>
        <w:docPartGallery w:val="Page Numbers (Bottom of Page)"/>
        <w:docPartUnique/>
      </w:docPartObj>
    </w:sdtPr>
    <w:sdtEndPr>
      <w:rPr>
        <w:rFonts w:ascii="Arial" w:hAnsi="Arial"/>
        <w:sz w:val="20"/>
        <w:szCs w:val="20"/>
      </w:rPr>
    </w:sdtEndPr>
    <w:sdtContent>
      <w:p w14:paraId="769EBACF" w14:textId="16A56BF7" w:rsidR="00BA13B0" w:rsidRPr="00BA13B0" w:rsidRDefault="00BA13B0">
        <w:pPr>
          <w:pStyle w:val="Zpat"/>
          <w:jc w:val="right"/>
          <w:rPr>
            <w:rFonts w:ascii="Arial" w:hAnsi="Arial"/>
            <w:sz w:val="20"/>
            <w:szCs w:val="20"/>
          </w:rPr>
        </w:pPr>
        <w:r w:rsidRPr="00BA13B0">
          <w:rPr>
            <w:rFonts w:ascii="Arial" w:hAnsi="Arial"/>
            <w:sz w:val="20"/>
            <w:szCs w:val="20"/>
          </w:rPr>
          <w:fldChar w:fldCharType="begin"/>
        </w:r>
        <w:r w:rsidRPr="00BA13B0">
          <w:rPr>
            <w:rFonts w:ascii="Arial" w:hAnsi="Arial"/>
            <w:sz w:val="20"/>
            <w:szCs w:val="20"/>
          </w:rPr>
          <w:instrText>PAGE   \* MERGEFORMAT</w:instrText>
        </w:r>
        <w:r w:rsidRPr="00BA13B0">
          <w:rPr>
            <w:rFonts w:ascii="Arial" w:hAnsi="Arial"/>
            <w:sz w:val="20"/>
            <w:szCs w:val="20"/>
          </w:rPr>
          <w:fldChar w:fldCharType="separate"/>
        </w:r>
        <w:r w:rsidRPr="00BA13B0">
          <w:rPr>
            <w:rFonts w:ascii="Arial" w:hAnsi="Arial"/>
            <w:sz w:val="20"/>
            <w:szCs w:val="20"/>
          </w:rPr>
          <w:t>2</w:t>
        </w:r>
        <w:r w:rsidRPr="00BA13B0">
          <w:rPr>
            <w:rFonts w:ascii="Arial" w:hAnsi="Arial"/>
            <w:sz w:val="20"/>
            <w:szCs w:val="20"/>
          </w:rPr>
          <w:fldChar w:fldCharType="end"/>
        </w:r>
      </w:p>
    </w:sdtContent>
  </w:sdt>
  <w:p w14:paraId="3792108B" w14:textId="77777777" w:rsidR="00BA13B0" w:rsidRDefault="00BA13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DB20" w14:textId="77777777" w:rsidR="00E37975" w:rsidRDefault="00E37975" w:rsidP="008248B8">
      <w:pPr>
        <w:spacing w:after="0"/>
      </w:pPr>
      <w:r>
        <w:separator/>
      </w:r>
    </w:p>
  </w:footnote>
  <w:footnote w:type="continuationSeparator" w:id="0">
    <w:p w14:paraId="5D48A1AA" w14:textId="77777777" w:rsidR="00E37975" w:rsidRDefault="00E37975" w:rsidP="008248B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B39"/>
    <w:rsid w:val="001012CD"/>
    <w:rsid w:val="00541FB5"/>
    <w:rsid w:val="008248B8"/>
    <w:rsid w:val="00965055"/>
    <w:rsid w:val="009A1B39"/>
    <w:rsid w:val="00B369E8"/>
    <w:rsid w:val="00BA13B0"/>
    <w:rsid w:val="00CC6130"/>
    <w:rsid w:val="00DD39C2"/>
    <w:rsid w:val="00E37975"/>
    <w:rsid w:val="00ED1A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8C3D0"/>
  <w15:docId w15:val="{A70E1A49-D4D6-48DC-A939-95AF25F6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1B39"/>
    <w:pPr>
      <w:widowControl w:val="0"/>
      <w:autoSpaceDE w:val="0"/>
      <w:autoSpaceDN w:val="0"/>
      <w:spacing w:after="120" w:line="240" w:lineRule="auto"/>
      <w:jc w:val="both"/>
    </w:pPr>
    <w:rPr>
      <w:rFonts w:ascii="Times New Roman" w:eastAsia="Arial" w:hAnsi="Times New Roman" w:cs="Arial"/>
      <w:sz w:val="24"/>
      <w:lang w:val="cs-CZ"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A1B39"/>
    <w:rPr>
      <w:color w:val="0000FF" w:themeColor="hyperlink"/>
      <w:u w:val="single"/>
    </w:rPr>
  </w:style>
  <w:style w:type="paragraph" w:styleId="Zhlav">
    <w:name w:val="header"/>
    <w:basedOn w:val="Normln"/>
    <w:link w:val="ZhlavChar"/>
    <w:uiPriority w:val="99"/>
    <w:unhideWhenUsed/>
    <w:rsid w:val="008248B8"/>
    <w:pPr>
      <w:tabs>
        <w:tab w:val="center" w:pos="4536"/>
        <w:tab w:val="right" w:pos="9072"/>
      </w:tabs>
      <w:spacing w:after="0"/>
    </w:pPr>
  </w:style>
  <w:style w:type="character" w:customStyle="1" w:styleId="ZhlavChar">
    <w:name w:val="Záhlaví Char"/>
    <w:basedOn w:val="Standardnpsmoodstavce"/>
    <w:link w:val="Zhlav"/>
    <w:uiPriority w:val="99"/>
    <w:rsid w:val="008248B8"/>
    <w:rPr>
      <w:rFonts w:ascii="Times New Roman" w:eastAsia="Arial" w:hAnsi="Times New Roman" w:cs="Arial"/>
      <w:sz w:val="24"/>
      <w:lang w:val="cs-CZ" w:eastAsia="cs-CZ" w:bidi="cs-CZ"/>
    </w:rPr>
  </w:style>
  <w:style w:type="paragraph" w:styleId="Zpat">
    <w:name w:val="footer"/>
    <w:basedOn w:val="Normln"/>
    <w:link w:val="ZpatChar"/>
    <w:uiPriority w:val="99"/>
    <w:unhideWhenUsed/>
    <w:rsid w:val="008248B8"/>
    <w:pPr>
      <w:tabs>
        <w:tab w:val="center" w:pos="4536"/>
        <w:tab w:val="right" w:pos="9072"/>
      </w:tabs>
      <w:spacing w:after="0"/>
    </w:pPr>
  </w:style>
  <w:style w:type="character" w:customStyle="1" w:styleId="ZpatChar">
    <w:name w:val="Zápatí Char"/>
    <w:basedOn w:val="Standardnpsmoodstavce"/>
    <w:link w:val="Zpat"/>
    <w:uiPriority w:val="99"/>
    <w:rsid w:val="008248B8"/>
    <w:rPr>
      <w:rFonts w:ascii="Times New Roman" w:eastAsia="Arial" w:hAnsi="Times New Roman" w:cs="Arial"/>
      <w:sz w:val="24"/>
      <w:lang w:val="cs-CZ" w:eastAsia="cs-CZ" w:bidi="cs-CZ"/>
    </w:rPr>
  </w:style>
  <w:style w:type="character" w:styleId="Nevyeenzmnka">
    <w:name w:val="Unresolved Mention"/>
    <w:basedOn w:val="Standardnpsmoodstavce"/>
    <w:uiPriority w:val="99"/>
    <w:semiHidden/>
    <w:unhideWhenUsed/>
    <w:rsid w:val="00CC6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ceskykrumlovofficia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krumlov.inf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krumlov.info/de/cesky-kruml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rive.google.com/drive/folders/1sD-jqi0sE75zh71eqvVM_DUiuq8K_ep7?usp=sharing" TargetMode="External"/><Relationship Id="rId4" Type="http://schemas.openxmlformats.org/officeDocument/2006/relationships/styles" Target="styles.xml"/><Relationship Id="rId9" Type="http://schemas.openxmlformats.org/officeDocument/2006/relationships/hyperlink" Target="https://www.ckrumlov.info/de/topevents/" TargetMode="External"/><Relationship Id="rId14" Type="http://schemas.openxmlformats.org/officeDocument/2006/relationships/hyperlink" Target="http://www.instagram.com/ceskykrumlovoffici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99F60CEA8D84439E0FFDDDDF6F1536" ma:contentTypeVersion="13" ma:contentTypeDescription="Vytvoří nový dokument" ma:contentTypeScope="" ma:versionID="f01dc668e62fdfb5e4badabfb5ef9ee3">
  <xsd:schema xmlns:xsd="http://www.w3.org/2001/XMLSchema" xmlns:xs="http://www.w3.org/2001/XMLSchema" xmlns:p="http://schemas.microsoft.com/office/2006/metadata/properties" xmlns:ns2="be8df92d-6ffd-4607-9609-b758ee8dd393" xmlns:ns3="28f27848-2438-46bf-868d-d103e2709942" targetNamespace="http://schemas.microsoft.com/office/2006/metadata/properties" ma:root="true" ma:fieldsID="22403fcad25a4517df91e5e0532d4d74" ns2:_="" ns3:_="">
    <xsd:import namespace="be8df92d-6ffd-4607-9609-b758ee8dd393"/>
    <xsd:import namespace="28f27848-2438-46bf-868d-d103e2709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df92d-6ffd-4607-9609-b758ee8dd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f27848-2438-46bf-868d-d103e270994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2CD9D-60D0-4461-97D9-7EF8A67902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38BD44-542A-466F-8392-48BBA3BD4976}">
  <ds:schemaRefs>
    <ds:schemaRef ds:uri="http://schemas.microsoft.com/sharepoint/v3/contenttype/forms"/>
  </ds:schemaRefs>
</ds:datastoreItem>
</file>

<file path=customXml/itemProps3.xml><?xml version="1.0" encoding="utf-8"?>
<ds:datastoreItem xmlns:ds="http://schemas.openxmlformats.org/officeDocument/2006/customXml" ds:itemID="{807CBD93-3DAE-486E-BB9A-C112F51E3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df92d-6ffd-4607-9609-b758ee8dd393"/>
    <ds:schemaRef ds:uri="28f27848-2438-46bf-868d-d103e270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6353</Characters>
  <Application>Microsoft Office Word</Application>
  <DocSecurity>0</DocSecurity>
  <Lines>52</Lines>
  <Paragraphs>14</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Mitteldeutscher Rundfunk</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F-093111</dc:creator>
  <cp:lastModifiedBy>Královcová Jana</cp:lastModifiedBy>
  <cp:revision>2</cp:revision>
  <dcterms:created xsi:type="dcterms:W3CDTF">2022-04-19T11:27:00Z</dcterms:created>
  <dcterms:modified xsi:type="dcterms:W3CDTF">2022-04-19T11:27:00Z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0x0101006299F60CEA8D84439E0FFDDDDF6F1536</vt:lpwstr>
  </property>
</Properties>
</file>